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eastAsia="方正小标宋简体"/>
          <w:b w:val="0"/>
          <w:bCs w:val="0"/>
          <w:sz w:val="36"/>
          <w:szCs w:val="21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21"/>
          <w:lang w:val="en-US" w:eastAsia="zh-CN"/>
        </w:rPr>
        <w:t>国有资产管理信息平台</w:t>
      </w:r>
      <w:r>
        <w:rPr>
          <w:rFonts w:hint="eastAsia" w:ascii="方正小标宋简体" w:eastAsia="方正小标宋简体"/>
          <w:b w:val="0"/>
          <w:bCs w:val="0"/>
          <w:sz w:val="36"/>
          <w:szCs w:val="21"/>
        </w:rPr>
        <w:t>离退休人员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z w:val="36"/>
          <w:szCs w:val="21"/>
        </w:rPr>
        <w:t>工号</w:t>
      </w:r>
      <w:r>
        <w:rPr>
          <w:rFonts w:hint="eastAsia" w:ascii="方正小标宋简体" w:eastAsia="方正小标宋简体"/>
          <w:b w:val="0"/>
          <w:bCs w:val="0"/>
          <w:sz w:val="36"/>
          <w:szCs w:val="21"/>
          <w:lang w:val="en-US" w:eastAsia="zh-CN"/>
        </w:rPr>
        <w:t>开通</w:t>
      </w:r>
      <w:r>
        <w:rPr>
          <w:rFonts w:hint="eastAsia" w:ascii="方正小标宋简体" w:eastAsia="方正小标宋简体"/>
          <w:b w:val="0"/>
          <w:bCs w:val="0"/>
          <w:sz w:val="36"/>
          <w:szCs w:val="21"/>
        </w:rPr>
        <w:t>申请表</w:t>
      </w:r>
    </w:p>
    <w:tbl>
      <w:tblPr>
        <w:tblStyle w:val="9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60"/>
        <w:gridCol w:w="1134"/>
        <w:gridCol w:w="992"/>
        <w:gridCol w:w="1031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原单位</w:t>
            </w:r>
          </w:p>
        </w:tc>
        <w:tc>
          <w:tcPr>
            <w:tcW w:w="603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工号</w:t>
            </w:r>
          </w:p>
        </w:tc>
        <w:tc>
          <w:tcPr>
            <w:tcW w:w="603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</w:t>
            </w:r>
            <w:r>
              <w:rPr>
                <w:rFonts w:ascii="仿宋_GB2312" w:eastAsia="仿宋_GB2312"/>
                <w:sz w:val="28"/>
              </w:rPr>
              <w:t>意见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（院长</w:t>
            </w:r>
            <w:r>
              <w:rPr>
                <w:rFonts w:ascii="仿宋_GB2312" w:eastAsia="仿宋_GB2312"/>
                <w:sz w:val="28"/>
              </w:rPr>
              <w:t>签字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</w:tc>
        <w:tc>
          <w:tcPr>
            <w:tcW w:w="6033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firstLine="2240" w:firstLineChars="8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单位盖章</w:t>
            </w:r>
          </w:p>
          <w:p>
            <w:pPr>
              <w:ind w:firstLine="2240" w:firstLineChars="8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z w:val="28"/>
              </w:rPr>
              <w:t>签字</w:t>
            </w:r>
            <w:r>
              <w:rPr>
                <w:rFonts w:ascii="仿宋_GB2312" w:eastAsia="仿宋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社科处/科技处</w:t>
            </w:r>
            <w:r>
              <w:rPr>
                <w:rFonts w:ascii="仿宋_GB2312" w:eastAsia="仿宋_GB2312"/>
                <w:sz w:val="28"/>
              </w:rPr>
              <w:t>意见</w:t>
            </w:r>
          </w:p>
        </w:tc>
        <w:tc>
          <w:tcPr>
            <w:tcW w:w="603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both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人事处</w:t>
            </w:r>
            <w:r>
              <w:rPr>
                <w:rFonts w:ascii="仿宋_GB2312" w:eastAsia="仿宋_GB2312"/>
                <w:sz w:val="28"/>
              </w:rPr>
              <w:t>意见</w:t>
            </w:r>
          </w:p>
        </w:tc>
        <w:tc>
          <w:tcPr>
            <w:tcW w:w="6033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ind w:firstLine="562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承诺</w:t>
            </w:r>
            <w:r>
              <w:rPr>
                <w:rFonts w:hint="eastAsia" w:ascii="仿宋_GB2312" w:eastAsia="仿宋_GB2312"/>
                <w:b/>
                <w:sz w:val="28"/>
              </w:rPr>
              <w:t>：</w:t>
            </w:r>
            <w:r>
              <w:rPr>
                <w:rFonts w:ascii="仿宋_GB2312" w:eastAsia="仿宋_GB2312"/>
                <w:sz w:val="28"/>
              </w:rPr>
              <w:t>待科研项目完成后，本人名下所有国有资产移交原单位</w:t>
            </w:r>
            <w:r>
              <w:rPr>
                <w:rFonts w:hint="eastAsia" w:ascii="仿宋_GB2312" w:eastAsia="仿宋_GB2312"/>
                <w:sz w:val="28"/>
              </w:rPr>
              <w:t>，</w:t>
            </w:r>
            <w:r>
              <w:rPr>
                <w:rFonts w:ascii="仿宋_GB2312" w:eastAsia="仿宋_GB2312"/>
                <w:sz w:val="28"/>
              </w:rPr>
              <w:t>如有遗失、损坏，</w:t>
            </w:r>
            <w:r>
              <w:rPr>
                <w:rFonts w:hint="eastAsia" w:ascii="仿宋_GB2312" w:eastAsia="仿宋_GB2312"/>
                <w:sz w:val="28"/>
              </w:rPr>
              <w:t>承诺人</w:t>
            </w:r>
            <w:r>
              <w:rPr>
                <w:rFonts w:ascii="仿宋_GB2312" w:eastAsia="仿宋_GB2312"/>
                <w:sz w:val="28"/>
              </w:rPr>
              <w:t>及担保人承担</w:t>
            </w:r>
            <w:r>
              <w:rPr>
                <w:rFonts w:hint="eastAsia" w:ascii="仿宋_GB2312" w:eastAsia="仿宋_GB2312"/>
                <w:sz w:val="28"/>
              </w:rPr>
              <w:t>相应</w:t>
            </w:r>
            <w:r>
              <w:rPr>
                <w:rFonts w:ascii="仿宋_GB2312" w:eastAsia="仿宋_GB2312"/>
                <w:sz w:val="28"/>
              </w:rPr>
              <w:t>责任。</w:t>
            </w:r>
          </w:p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承诺人</w:t>
            </w:r>
            <w:r>
              <w:rPr>
                <w:rFonts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z w:val="28"/>
              </w:rPr>
              <w:t>签字</w:t>
            </w:r>
            <w:r>
              <w:rPr>
                <w:rFonts w:ascii="仿宋_GB2312" w:eastAsia="仿宋_GB2312"/>
                <w:sz w:val="28"/>
              </w:rPr>
              <w:t>）</w:t>
            </w:r>
            <w:r>
              <w:rPr>
                <w:rFonts w:hint="eastAsia" w:ascii="仿宋_GB2312" w:eastAsia="仿宋_GB2312"/>
                <w:sz w:val="28"/>
              </w:rPr>
              <w:t>:</w:t>
            </w:r>
            <w:r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学院担保人</w:t>
            </w:r>
            <w:r>
              <w:rPr>
                <w:rFonts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z w:val="28"/>
              </w:rPr>
              <w:t>签字</w:t>
            </w:r>
            <w:r>
              <w:rPr>
                <w:rFonts w:ascii="仿宋_GB2312" w:eastAsia="仿宋_GB2312"/>
                <w:sz w:val="28"/>
              </w:rPr>
              <w:t>）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6"/>
    <w:rsid w:val="00086ACE"/>
    <w:rsid w:val="00114042"/>
    <w:rsid w:val="001D2C04"/>
    <w:rsid w:val="003C60D6"/>
    <w:rsid w:val="005C6F8A"/>
    <w:rsid w:val="006A72A3"/>
    <w:rsid w:val="007B78E8"/>
    <w:rsid w:val="00882167"/>
    <w:rsid w:val="009700AA"/>
    <w:rsid w:val="00A25A5D"/>
    <w:rsid w:val="00AD78AF"/>
    <w:rsid w:val="00BC3219"/>
    <w:rsid w:val="00BE13DE"/>
    <w:rsid w:val="00DA3675"/>
    <w:rsid w:val="00DD1802"/>
    <w:rsid w:val="00DD457E"/>
    <w:rsid w:val="00E00297"/>
    <w:rsid w:val="00E06D47"/>
    <w:rsid w:val="00E86B6A"/>
    <w:rsid w:val="00EB0ECE"/>
    <w:rsid w:val="00FB4D41"/>
    <w:rsid w:val="00FD238C"/>
    <w:rsid w:val="33E054E3"/>
    <w:rsid w:val="52E37B1D"/>
    <w:rsid w:val="709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pBdr>
        <w:bottom w:val="single" w:color="DEEAF6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5B9BD5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44546A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字符"/>
    <w:basedOn w:val="7"/>
    <w:link w:val="2"/>
    <w:qFormat/>
    <w:uiPriority w:val="9"/>
    <w:rPr>
      <w:rFonts w:eastAsia="Microsoft YaHei UI" w:asciiTheme="majorHAnsi" w:hAnsiTheme="majorHAnsi" w:cstheme="majorBidi"/>
      <w:color w:val="5B9BD5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1">
    <w:name w:val="标题 2 字符"/>
    <w:basedOn w:val="7"/>
    <w:link w:val="3"/>
    <w:qFormat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2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142</Characters>
  <Lines>1</Lines>
  <Paragraphs>1</Paragraphs>
  <TotalTime>157</TotalTime>
  <ScaleCrop>false</ScaleCrop>
  <LinksUpToDate>false</LinksUpToDate>
  <CharactersWithSpaces>165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2017-10-12T02:48:00Z</dcterms:created>
  <dc:creator>Windows</dc:creator>
  <cp:lastModifiedBy>qjp</cp:lastModifiedBy>
  <cp:lastPrinted>2017-10-12T07:23:00Z</cp:lastPrinted>
  <dcterms:modified xsi:type="dcterms:W3CDTF">2018-10-24T07:30:22Z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